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0122" w14:textId="77777777" w:rsidR="00A701DD" w:rsidRPr="005C340F" w:rsidRDefault="00A701DD" w:rsidP="00A701D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14:paraId="707B62F8" w14:textId="77777777" w:rsidR="00A701DD" w:rsidRPr="005C340F" w:rsidRDefault="00A701DD" w:rsidP="00A701DD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4890BA68" w14:textId="77777777" w:rsidR="00A701DD" w:rsidRPr="005C340F" w:rsidRDefault="00A701DD" w:rsidP="00A701DD">
      <w:pPr>
        <w:spacing w:line="0" w:lineRule="atLeast"/>
        <w:ind w:left="5640"/>
      </w:pPr>
      <w:r w:rsidRPr="005C340F">
        <w:t>Załącznik nr 2 do Karty zgłoszeniowej w</w:t>
      </w:r>
    </w:p>
    <w:p w14:paraId="734BFA6D" w14:textId="77777777" w:rsidR="00A701DD" w:rsidRPr="005C340F" w:rsidRDefault="00A701DD" w:rsidP="00A701DD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44D30ED9" w14:textId="77777777" w:rsidR="00A701DD" w:rsidRPr="005C340F" w:rsidRDefault="00A701DD" w:rsidP="00A701DD">
      <w:pPr>
        <w:spacing w:line="0" w:lineRule="atLeast"/>
        <w:ind w:left="5640"/>
      </w:pPr>
      <w:r w:rsidRPr="005C340F">
        <w:t>ramach Programu Ministra Rodziny i</w:t>
      </w:r>
    </w:p>
    <w:p w14:paraId="6FED805B" w14:textId="77777777" w:rsidR="00A701DD" w:rsidRPr="005C340F" w:rsidRDefault="00A701DD" w:rsidP="00A701DD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056227FC" w14:textId="77777777" w:rsidR="00A701DD" w:rsidRPr="005C340F" w:rsidRDefault="00A701DD" w:rsidP="00A701DD">
      <w:pPr>
        <w:spacing w:line="0" w:lineRule="atLeast"/>
        <w:ind w:left="5640"/>
      </w:pPr>
      <w:r w:rsidRPr="005C340F">
        <w:t xml:space="preserve">Polityki Społecznej „Opieka </w:t>
      </w:r>
      <w:proofErr w:type="spellStart"/>
      <w:r w:rsidRPr="005C340F">
        <w:t>wytchnieniowa</w:t>
      </w:r>
      <w:proofErr w:type="spellEnd"/>
      <w:r w:rsidRPr="005C340F">
        <w:t>” dla Jednostek Samorządu Terytorialnego - edycja 2024</w:t>
      </w:r>
    </w:p>
    <w:p w14:paraId="21A4AB04" w14:textId="77777777" w:rsidR="00A701DD" w:rsidRPr="005C340F" w:rsidRDefault="00A701DD" w:rsidP="00A701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418255" w14:textId="77777777" w:rsidR="00A701DD" w:rsidRPr="005C340F" w:rsidRDefault="00A701DD" w:rsidP="00A701DD">
      <w:pPr>
        <w:spacing w:line="384" w:lineRule="exact"/>
        <w:jc w:val="center"/>
        <w:rPr>
          <w:rFonts w:ascii="Times New Roman" w:eastAsia="Times New Roman" w:hAnsi="Times New Roman"/>
          <w:sz w:val="24"/>
        </w:rPr>
      </w:pPr>
    </w:p>
    <w:p w14:paraId="7D31D476" w14:textId="77777777" w:rsidR="00A701DD" w:rsidRPr="005C340F" w:rsidRDefault="00A701DD" w:rsidP="00A701DD">
      <w:pPr>
        <w:spacing w:line="226" w:lineRule="auto"/>
        <w:ind w:left="180" w:right="200"/>
        <w:jc w:val="center"/>
        <w:rPr>
          <w:b/>
          <w:sz w:val="22"/>
          <w:u w:val="single"/>
        </w:rPr>
      </w:pPr>
      <w:r w:rsidRPr="005C340F">
        <w:rPr>
          <w:b/>
          <w:sz w:val="22"/>
          <w:u w:val="single"/>
        </w:rPr>
        <w:t xml:space="preserve">Regulamin rekrutacji w programie „Opieka </w:t>
      </w:r>
      <w:proofErr w:type="spellStart"/>
      <w:r w:rsidRPr="005C340F">
        <w:rPr>
          <w:b/>
          <w:sz w:val="22"/>
          <w:u w:val="single"/>
        </w:rPr>
        <w:t>wytchnieniowa</w:t>
      </w:r>
      <w:proofErr w:type="spellEnd"/>
      <w:r w:rsidRPr="005C340F">
        <w:rPr>
          <w:b/>
          <w:sz w:val="22"/>
          <w:u w:val="single"/>
        </w:rPr>
        <w:t>”</w:t>
      </w:r>
    </w:p>
    <w:p w14:paraId="7BB0AE0C" w14:textId="77777777" w:rsidR="00A701DD" w:rsidRPr="005C340F" w:rsidRDefault="00A701DD" w:rsidP="00A701DD">
      <w:pPr>
        <w:spacing w:line="226" w:lineRule="auto"/>
        <w:ind w:left="180" w:right="200"/>
        <w:jc w:val="center"/>
        <w:rPr>
          <w:b/>
          <w:sz w:val="22"/>
          <w:u w:val="single"/>
        </w:rPr>
      </w:pPr>
      <w:r w:rsidRPr="005C340F">
        <w:rPr>
          <w:b/>
          <w:sz w:val="22"/>
          <w:u w:val="single"/>
        </w:rPr>
        <w:t>dla Jednostek Samorządu Terytorialnego - edycja 2024</w:t>
      </w:r>
    </w:p>
    <w:p w14:paraId="4411F3E0" w14:textId="77777777" w:rsidR="00A701DD" w:rsidRPr="005C340F" w:rsidRDefault="00A701DD" w:rsidP="00A701DD">
      <w:pPr>
        <w:spacing w:line="226" w:lineRule="auto"/>
        <w:ind w:left="180" w:right="200"/>
        <w:jc w:val="center"/>
        <w:rPr>
          <w:b/>
          <w:sz w:val="22"/>
          <w:u w:val="single"/>
        </w:rPr>
      </w:pPr>
      <w:r w:rsidRPr="005C340F">
        <w:rPr>
          <w:b/>
          <w:sz w:val="22"/>
          <w:u w:val="single"/>
        </w:rPr>
        <w:t>finansowanego ze środków Funduszu Solidarnościowego</w:t>
      </w:r>
    </w:p>
    <w:p w14:paraId="7FC5B967" w14:textId="77777777" w:rsidR="00A701DD" w:rsidRPr="005C340F" w:rsidRDefault="00A701DD" w:rsidP="00A701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66AD3C" w14:textId="77777777" w:rsidR="00A701DD" w:rsidRPr="005C340F" w:rsidRDefault="00A701DD" w:rsidP="00A701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10CAB7" w14:textId="77777777" w:rsidR="00A701DD" w:rsidRPr="005C340F" w:rsidRDefault="00A701DD" w:rsidP="00A701DD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7C3D81E1" w14:textId="77777777" w:rsidR="00A701DD" w:rsidRPr="005C340F" w:rsidRDefault="00A701DD" w:rsidP="00A701DD">
      <w:pPr>
        <w:numPr>
          <w:ilvl w:val="2"/>
          <w:numId w:val="1"/>
        </w:numPr>
        <w:tabs>
          <w:tab w:val="left" w:pos="4500"/>
        </w:tabs>
        <w:spacing w:line="0" w:lineRule="atLeast"/>
        <w:ind w:left="4500" w:hanging="152"/>
        <w:rPr>
          <w:b/>
          <w:sz w:val="22"/>
        </w:rPr>
      </w:pPr>
      <w:r w:rsidRPr="005C340F">
        <w:rPr>
          <w:b/>
          <w:sz w:val="22"/>
        </w:rPr>
        <w:t>1.</w:t>
      </w:r>
    </w:p>
    <w:p w14:paraId="5EAC85CE" w14:textId="77777777" w:rsidR="00A701DD" w:rsidRPr="005C340F" w:rsidRDefault="00A701DD" w:rsidP="00A701DD">
      <w:pPr>
        <w:spacing w:line="182" w:lineRule="exact"/>
        <w:rPr>
          <w:b/>
          <w:sz w:val="22"/>
        </w:rPr>
      </w:pPr>
    </w:p>
    <w:p w14:paraId="1B9618F6" w14:textId="77777777" w:rsidR="00A701DD" w:rsidRPr="005C340F" w:rsidRDefault="00A701DD" w:rsidP="00A701DD">
      <w:pPr>
        <w:spacing w:line="0" w:lineRule="atLeast"/>
        <w:ind w:left="3740"/>
        <w:rPr>
          <w:b/>
          <w:sz w:val="22"/>
        </w:rPr>
      </w:pPr>
      <w:r w:rsidRPr="005C340F">
        <w:rPr>
          <w:b/>
          <w:sz w:val="22"/>
        </w:rPr>
        <w:t>Zasady rekrutacji</w:t>
      </w:r>
    </w:p>
    <w:p w14:paraId="68486923" w14:textId="77777777" w:rsidR="00A701DD" w:rsidRPr="005C340F" w:rsidRDefault="00A701DD" w:rsidP="00A701DD">
      <w:pPr>
        <w:spacing w:line="200" w:lineRule="exact"/>
        <w:rPr>
          <w:b/>
          <w:sz w:val="22"/>
        </w:rPr>
      </w:pPr>
    </w:p>
    <w:p w14:paraId="3CF64067" w14:textId="77777777" w:rsidR="00A701DD" w:rsidRPr="005C340F" w:rsidRDefault="00A701DD" w:rsidP="00A701DD">
      <w:pPr>
        <w:spacing w:line="200" w:lineRule="exact"/>
        <w:rPr>
          <w:b/>
          <w:sz w:val="22"/>
        </w:rPr>
      </w:pPr>
    </w:p>
    <w:p w14:paraId="4E117D58" w14:textId="77777777" w:rsidR="00A701DD" w:rsidRPr="005C340F" w:rsidRDefault="00A701DD" w:rsidP="00A701DD">
      <w:pPr>
        <w:spacing w:line="280" w:lineRule="exact"/>
        <w:rPr>
          <w:b/>
          <w:sz w:val="22"/>
        </w:rPr>
      </w:pPr>
    </w:p>
    <w:p w14:paraId="10026F37" w14:textId="0581A727" w:rsidR="001A43EE" w:rsidRPr="005C340F" w:rsidRDefault="00A701DD" w:rsidP="001A43EE">
      <w:pPr>
        <w:numPr>
          <w:ilvl w:val="0"/>
          <w:numId w:val="1"/>
        </w:numPr>
        <w:tabs>
          <w:tab w:val="left" w:pos="700"/>
        </w:tabs>
        <w:spacing w:line="226" w:lineRule="auto"/>
        <w:ind w:left="700" w:right="-18" w:hanging="364"/>
        <w:jc w:val="both"/>
        <w:rPr>
          <w:sz w:val="22"/>
        </w:rPr>
      </w:pPr>
      <w:r w:rsidRPr="005C340F">
        <w:rPr>
          <w:sz w:val="22"/>
        </w:rPr>
        <w:t xml:space="preserve">W ramach realizowanego Programu zaplanowano objęcie </w:t>
      </w:r>
      <w:r w:rsidR="003E555A">
        <w:rPr>
          <w:sz w:val="22"/>
        </w:rPr>
        <w:t xml:space="preserve">opieką </w:t>
      </w:r>
      <w:proofErr w:type="spellStart"/>
      <w:r w:rsidR="003E555A">
        <w:rPr>
          <w:sz w:val="22"/>
        </w:rPr>
        <w:t>wytchnieniową</w:t>
      </w:r>
      <w:proofErr w:type="spellEnd"/>
      <w:r w:rsidR="003E555A">
        <w:rPr>
          <w:sz w:val="22"/>
        </w:rPr>
        <w:t xml:space="preserve"> w formie:</w:t>
      </w:r>
      <w:r w:rsidRPr="005C340F">
        <w:rPr>
          <w:sz w:val="22"/>
        </w:rPr>
        <w:t xml:space="preserve"> </w:t>
      </w:r>
    </w:p>
    <w:p w14:paraId="48714714" w14:textId="3167E75F" w:rsidR="001A43EE" w:rsidRPr="005C340F" w:rsidRDefault="00A701DD" w:rsidP="001A43EE">
      <w:pPr>
        <w:pStyle w:val="Akapitzlist"/>
        <w:numPr>
          <w:ilvl w:val="0"/>
          <w:numId w:val="4"/>
        </w:numPr>
        <w:tabs>
          <w:tab w:val="left" w:pos="700"/>
        </w:tabs>
        <w:spacing w:line="226" w:lineRule="auto"/>
        <w:ind w:right="-18"/>
        <w:jc w:val="both"/>
        <w:rPr>
          <w:sz w:val="22"/>
        </w:rPr>
      </w:pPr>
      <w:r w:rsidRPr="005C340F">
        <w:rPr>
          <w:sz w:val="22"/>
        </w:rPr>
        <w:t>pobyt</w:t>
      </w:r>
      <w:r w:rsidR="003E555A">
        <w:rPr>
          <w:sz w:val="22"/>
        </w:rPr>
        <w:t>u</w:t>
      </w:r>
      <w:r w:rsidRPr="005C340F">
        <w:rPr>
          <w:sz w:val="22"/>
        </w:rPr>
        <w:t xml:space="preserve"> dzienn</w:t>
      </w:r>
      <w:r w:rsidR="003E555A">
        <w:rPr>
          <w:sz w:val="22"/>
        </w:rPr>
        <w:t>ego</w:t>
      </w:r>
      <w:r w:rsidRPr="005C340F">
        <w:rPr>
          <w:sz w:val="22"/>
        </w:rPr>
        <w:t xml:space="preserve"> dla 56 osób </w:t>
      </w:r>
      <w:r w:rsidR="00D01C7A" w:rsidRPr="005C340F">
        <w:rPr>
          <w:sz w:val="22"/>
        </w:rPr>
        <w:t>z niepełnosprawnością</w:t>
      </w:r>
      <w:r w:rsidR="001A43EE" w:rsidRPr="005C340F">
        <w:rPr>
          <w:sz w:val="22"/>
        </w:rPr>
        <w:t>, w tym 11 dzieci do 16 roku życia posiadający</w:t>
      </w:r>
      <w:r w:rsidR="003E555A">
        <w:rPr>
          <w:sz w:val="22"/>
        </w:rPr>
        <w:t>ch</w:t>
      </w:r>
      <w:r w:rsidR="001A43EE" w:rsidRPr="005C340F">
        <w:rPr>
          <w:sz w:val="22"/>
        </w:rPr>
        <w:t xml:space="preserve"> orzeczenie</w:t>
      </w:r>
      <w:r w:rsidR="003E555A">
        <w:rPr>
          <w:sz w:val="22"/>
        </w:rPr>
        <w:t xml:space="preserve"> o</w:t>
      </w:r>
      <w:r w:rsidR="001A43EE" w:rsidRPr="005C340F">
        <w:rPr>
          <w:sz w:val="22"/>
        </w:rPr>
        <w:t xml:space="preserve"> niepełnosprawności oraz 45 osób </w:t>
      </w:r>
      <w:r w:rsidR="003E555A">
        <w:rPr>
          <w:sz w:val="22"/>
        </w:rPr>
        <w:t xml:space="preserve">posiadających orzeczenie </w:t>
      </w:r>
      <w:r w:rsidR="006517C8">
        <w:rPr>
          <w:sz w:val="22"/>
        </w:rPr>
        <w:t xml:space="preserve">       </w:t>
      </w:r>
      <w:r w:rsidR="003E555A">
        <w:rPr>
          <w:sz w:val="22"/>
        </w:rPr>
        <w:t>o znacznym stopniu niepełnosprawności</w:t>
      </w:r>
      <w:r w:rsidR="001A43EE" w:rsidRPr="005C340F">
        <w:rPr>
          <w:sz w:val="22"/>
        </w:rPr>
        <w:t xml:space="preserve"> lub orzeczenie traktowan</w:t>
      </w:r>
      <w:r w:rsidR="003E555A">
        <w:rPr>
          <w:sz w:val="22"/>
        </w:rPr>
        <w:t>e</w:t>
      </w:r>
      <w:r w:rsidR="001A43EE" w:rsidRPr="005C340F">
        <w:rPr>
          <w:sz w:val="22"/>
        </w:rPr>
        <w:t xml:space="preserve"> na równi, zgodnie </w:t>
      </w:r>
      <w:r w:rsidR="006517C8">
        <w:rPr>
          <w:sz w:val="22"/>
        </w:rPr>
        <w:t xml:space="preserve">          </w:t>
      </w:r>
      <w:r w:rsidR="001A43EE" w:rsidRPr="005C340F">
        <w:rPr>
          <w:sz w:val="22"/>
        </w:rPr>
        <w:t xml:space="preserve">z art. 5 i art. 62 ustawy z dnia 27 sierpnia 1997 r. o rehabilitacji zawodowej i społecznej oraz zatrudnianiu osób niepełnosprawnych (Dz. U. z 2023 r. poz. 100, z </w:t>
      </w:r>
      <w:proofErr w:type="spellStart"/>
      <w:r w:rsidR="001A43EE" w:rsidRPr="005C340F">
        <w:rPr>
          <w:sz w:val="22"/>
        </w:rPr>
        <w:t>późn</w:t>
      </w:r>
      <w:proofErr w:type="spellEnd"/>
      <w:r w:rsidR="001A43EE" w:rsidRPr="005C340F">
        <w:rPr>
          <w:sz w:val="22"/>
        </w:rPr>
        <w:t>. zm.),</w:t>
      </w:r>
      <w:r w:rsidR="003E555A">
        <w:rPr>
          <w:sz w:val="22"/>
        </w:rPr>
        <w:t xml:space="preserve"> wymagających opieki </w:t>
      </w:r>
      <w:proofErr w:type="spellStart"/>
      <w:r w:rsidR="003E555A">
        <w:rPr>
          <w:sz w:val="22"/>
        </w:rPr>
        <w:t>wytchnieniowej</w:t>
      </w:r>
      <w:proofErr w:type="spellEnd"/>
    </w:p>
    <w:p w14:paraId="3CC0A9A6" w14:textId="15170AA3" w:rsidR="001A43EE" w:rsidRPr="005C340F" w:rsidRDefault="00A701DD" w:rsidP="001A43EE">
      <w:pPr>
        <w:pStyle w:val="Akapitzlist"/>
        <w:numPr>
          <w:ilvl w:val="0"/>
          <w:numId w:val="4"/>
        </w:numPr>
        <w:tabs>
          <w:tab w:val="left" w:pos="700"/>
        </w:tabs>
        <w:spacing w:line="226" w:lineRule="auto"/>
        <w:ind w:right="-18"/>
        <w:jc w:val="both"/>
        <w:rPr>
          <w:sz w:val="22"/>
        </w:rPr>
      </w:pPr>
      <w:r w:rsidRPr="005C340F">
        <w:rPr>
          <w:sz w:val="22"/>
        </w:rPr>
        <w:t>pobyt</w:t>
      </w:r>
      <w:r w:rsidR="003E555A">
        <w:rPr>
          <w:sz w:val="22"/>
        </w:rPr>
        <w:t>u</w:t>
      </w:r>
      <w:r w:rsidRPr="005C340F">
        <w:rPr>
          <w:sz w:val="22"/>
        </w:rPr>
        <w:t xml:space="preserve"> całodobow</w:t>
      </w:r>
      <w:r w:rsidR="003E555A">
        <w:rPr>
          <w:sz w:val="22"/>
        </w:rPr>
        <w:t>ego</w:t>
      </w:r>
      <w:r w:rsidRPr="005C340F">
        <w:rPr>
          <w:sz w:val="22"/>
        </w:rPr>
        <w:t xml:space="preserve"> dla 5 osób </w:t>
      </w:r>
      <w:r w:rsidR="00D01C7A" w:rsidRPr="005C340F">
        <w:rPr>
          <w:sz w:val="22"/>
        </w:rPr>
        <w:t>z niepełnosprawnością</w:t>
      </w:r>
      <w:r w:rsidRPr="005C340F">
        <w:rPr>
          <w:sz w:val="22"/>
        </w:rPr>
        <w:t xml:space="preserve"> </w:t>
      </w:r>
      <w:r w:rsidR="001A43EE" w:rsidRPr="005C340F">
        <w:rPr>
          <w:sz w:val="22"/>
        </w:rPr>
        <w:t>w stopniu znacznym lub orzeczeniem traktowanym na równi, świadczon</w:t>
      </w:r>
      <w:r w:rsidR="003E555A">
        <w:rPr>
          <w:sz w:val="22"/>
        </w:rPr>
        <w:t>ego</w:t>
      </w:r>
      <w:r w:rsidR="001A43EE" w:rsidRPr="005C340F">
        <w:rPr>
          <w:sz w:val="22"/>
        </w:rPr>
        <w:t xml:space="preserve"> w miejscu zamieszkania</w:t>
      </w:r>
      <w:r w:rsidR="003E555A">
        <w:rPr>
          <w:sz w:val="22"/>
        </w:rPr>
        <w:t xml:space="preserve"> osoby </w:t>
      </w:r>
      <w:r w:rsidR="006517C8">
        <w:rPr>
          <w:sz w:val="22"/>
        </w:rPr>
        <w:t xml:space="preserve">                    </w:t>
      </w:r>
      <w:r w:rsidR="003E555A">
        <w:rPr>
          <w:sz w:val="22"/>
        </w:rPr>
        <w:t>z niepełnosprawnością za uprzednią zgodą gminy/powiatu</w:t>
      </w:r>
    </w:p>
    <w:p w14:paraId="463927E9" w14:textId="2F7493A1" w:rsidR="00A701DD" w:rsidRPr="005C340F" w:rsidRDefault="001A43EE" w:rsidP="001A43EE">
      <w:pPr>
        <w:pStyle w:val="Akapitzlist"/>
        <w:numPr>
          <w:ilvl w:val="0"/>
          <w:numId w:val="4"/>
        </w:numPr>
        <w:tabs>
          <w:tab w:val="left" w:pos="700"/>
        </w:tabs>
        <w:spacing w:line="226" w:lineRule="auto"/>
        <w:ind w:right="-18"/>
        <w:jc w:val="both"/>
        <w:rPr>
          <w:sz w:val="22"/>
        </w:rPr>
      </w:pPr>
      <w:r w:rsidRPr="005C340F">
        <w:rPr>
          <w:sz w:val="22"/>
        </w:rPr>
        <w:t>pobyt</w:t>
      </w:r>
      <w:r w:rsidR="003E555A">
        <w:rPr>
          <w:sz w:val="22"/>
        </w:rPr>
        <w:t>u</w:t>
      </w:r>
      <w:r w:rsidRPr="005C340F">
        <w:rPr>
          <w:sz w:val="22"/>
        </w:rPr>
        <w:t xml:space="preserve"> całodobow</w:t>
      </w:r>
      <w:r w:rsidR="003E555A">
        <w:rPr>
          <w:sz w:val="22"/>
        </w:rPr>
        <w:t>ego</w:t>
      </w:r>
      <w:r w:rsidRPr="005C340F">
        <w:rPr>
          <w:sz w:val="22"/>
        </w:rPr>
        <w:t xml:space="preserve"> dla </w:t>
      </w:r>
      <w:r w:rsidR="00A701DD" w:rsidRPr="005C340F">
        <w:rPr>
          <w:sz w:val="22"/>
        </w:rPr>
        <w:t xml:space="preserve">6 osób </w:t>
      </w:r>
      <w:r w:rsidR="00D01C7A" w:rsidRPr="005C340F">
        <w:rPr>
          <w:sz w:val="22"/>
        </w:rPr>
        <w:t>z niepełnosprawnością</w:t>
      </w:r>
      <w:r w:rsidR="00A701DD" w:rsidRPr="005C340F">
        <w:rPr>
          <w:sz w:val="22"/>
        </w:rPr>
        <w:t xml:space="preserve"> </w:t>
      </w:r>
      <w:r w:rsidRPr="005C340F">
        <w:rPr>
          <w:sz w:val="22"/>
        </w:rPr>
        <w:t>w stopniu znacznym lub orzeczeniem traktowanym na równi, świadczon</w:t>
      </w:r>
      <w:r w:rsidR="003E555A">
        <w:rPr>
          <w:sz w:val="22"/>
        </w:rPr>
        <w:t>ego</w:t>
      </w:r>
      <w:r w:rsidRPr="005C340F">
        <w:rPr>
          <w:sz w:val="22"/>
        </w:rPr>
        <w:t xml:space="preserve"> </w:t>
      </w:r>
      <w:r w:rsidR="00A701DD" w:rsidRPr="005C340F">
        <w:rPr>
          <w:sz w:val="22"/>
        </w:rPr>
        <w:t xml:space="preserve">w </w:t>
      </w:r>
      <w:r w:rsidR="003E555A">
        <w:rPr>
          <w:sz w:val="22"/>
        </w:rPr>
        <w:t>d</w:t>
      </w:r>
      <w:r w:rsidR="00A701DD" w:rsidRPr="005C340F">
        <w:rPr>
          <w:sz w:val="22"/>
        </w:rPr>
        <w:t xml:space="preserve">omu </w:t>
      </w:r>
      <w:r w:rsidR="003E555A">
        <w:rPr>
          <w:sz w:val="22"/>
        </w:rPr>
        <w:t>p</w:t>
      </w:r>
      <w:r w:rsidR="00A701DD" w:rsidRPr="005C340F">
        <w:rPr>
          <w:sz w:val="22"/>
        </w:rPr>
        <w:t xml:space="preserve">omocy </w:t>
      </w:r>
      <w:r w:rsidR="003E555A">
        <w:rPr>
          <w:sz w:val="22"/>
        </w:rPr>
        <w:t>s</w:t>
      </w:r>
      <w:r w:rsidR="00A701DD" w:rsidRPr="005C340F">
        <w:rPr>
          <w:sz w:val="22"/>
        </w:rPr>
        <w:t>połecznej</w:t>
      </w:r>
      <w:r w:rsidR="003E555A">
        <w:rPr>
          <w:sz w:val="22"/>
        </w:rPr>
        <w:t xml:space="preserve"> świadczącym usługi wsparcia krótkoterminowego w formie dziennej</w:t>
      </w:r>
    </w:p>
    <w:p w14:paraId="19BCF0FC" w14:textId="77777777" w:rsidR="00A701DD" w:rsidRPr="005C340F" w:rsidRDefault="00A701DD" w:rsidP="00A701DD">
      <w:pPr>
        <w:spacing w:line="23" w:lineRule="exact"/>
        <w:jc w:val="both"/>
        <w:rPr>
          <w:sz w:val="22"/>
        </w:rPr>
      </w:pPr>
    </w:p>
    <w:p w14:paraId="0075B723" w14:textId="2CA2599A" w:rsidR="00A701DD" w:rsidRPr="005C340F" w:rsidRDefault="00A701DD" w:rsidP="00A701D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sz w:val="22"/>
        </w:rPr>
      </w:pPr>
      <w:r w:rsidRPr="005C340F">
        <w:rPr>
          <w:sz w:val="22"/>
        </w:rPr>
        <w:t xml:space="preserve">Rekrutacja do Programu odbywa się w terminie </w:t>
      </w:r>
      <w:r w:rsidR="003E555A">
        <w:rPr>
          <w:sz w:val="22"/>
        </w:rPr>
        <w:t>19.03.2024r. – 12.04.2024r.</w:t>
      </w:r>
    </w:p>
    <w:p w14:paraId="3EFF670C" w14:textId="77777777" w:rsidR="00A701DD" w:rsidRPr="005C340F" w:rsidRDefault="00A701DD" w:rsidP="00A701DD">
      <w:pPr>
        <w:spacing w:line="70" w:lineRule="exact"/>
        <w:jc w:val="both"/>
        <w:rPr>
          <w:sz w:val="22"/>
        </w:rPr>
      </w:pPr>
    </w:p>
    <w:p w14:paraId="67210D14" w14:textId="77777777" w:rsidR="00A701DD" w:rsidRPr="005C340F" w:rsidRDefault="00A701DD" w:rsidP="00A701DD">
      <w:pPr>
        <w:numPr>
          <w:ilvl w:val="0"/>
          <w:numId w:val="1"/>
        </w:numPr>
        <w:tabs>
          <w:tab w:val="left" w:pos="700"/>
        </w:tabs>
        <w:spacing w:line="237" w:lineRule="auto"/>
        <w:ind w:left="700" w:hanging="364"/>
        <w:jc w:val="both"/>
        <w:rPr>
          <w:sz w:val="22"/>
        </w:rPr>
      </w:pPr>
      <w:r w:rsidRPr="005C340F">
        <w:rPr>
          <w:sz w:val="22"/>
        </w:rPr>
        <w:t>Osoby chcące zakwalifikować się do Programu zobligowane są do wypełnienia i złożenia kompletu dokumentów w terminie rekrutacji. Dokumenty niekompletne lub złożone po terminie nie będą brane pod uwagę w procesie rekrutacji.</w:t>
      </w:r>
    </w:p>
    <w:p w14:paraId="79FF95C6" w14:textId="77777777" w:rsidR="00A701DD" w:rsidRPr="005C340F" w:rsidRDefault="00A701DD" w:rsidP="00A701DD">
      <w:pPr>
        <w:spacing w:line="24" w:lineRule="exact"/>
        <w:jc w:val="both"/>
        <w:rPr>
          <w:sz w:val="22"/>
        </w:rPr>
      </w:pPr>
    </w:p>
    <w:p w14:paraId="5D21C124" w14:textId="77777777" w:rsidR="00A701DD" w:rsidRPr="005C340F" w:rsidRDefault="00A701DD" w:rsidP="00A701D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sz w:val="22"/>
        </w:rPr>
      </w:pPr>
      <w:r w:rsidRPr="005C340F">
        <w:rPr>
          <w:sz w:val="22"/>
        </w:rPr>
        <w:t>Za komplet wymaganych dokumentów rekrutacyjnych uważa się:</w:t>
      </w:r>
    </w:p>
    <w:p w14:paraId="72FB77CA" w14:textId="7CDDF323" w:rsidR="00A701DD" w:rsidRPr="005C340F" w:rsidRDefault="00A701DD" w:rsidP="00A701DD">
      <w:pPr>
        <w:numPr>
          <w:ilvl w:val="0"/>
          <w:numId w:val="2"/>
        </w:numPr>
        <w:tabs>
          <w:tab w:val="left" w:pos="700"/>
        </w:tabs>
        <w:spacing w:line="0" w:lineRule="atLeast"/>
        <w:jc w:val="both"/>
        <w:rPr>
          <w:sz w:val="22"/>
        </w:rPr>
      </w:pPr>
      <w:r w:rsidRPr="005C340F">
        <w:rPr>
          <w:sz w:val="22"/>
        </w:rPr>
        <w:t xml:space="preserve">Kartę zgłoszenia do programu „Opieka </w:t>
      </w:r>
      <w:proofErr w:type="spellStart"/>
      <w:r w:rsidRPr="005C340F">
        <w:rPr>
          <w:sz w:val="22"/>
        </w:rPr>
        <w:t>wytchnieniowa</w:t>
      </w:r>
      <w:proofErr w:type="spellEnd"/>
      <w:r w:rsidRPr="005C340F">
        <w:rPr>
          <w:sz w:val="22"/>
        </w:rPr>
        <w:t xml:space="preserve">” dla Jednostek Samorządu Terytorialnego - edycja 2024 </w:t>
      </w:r>
      <w:r w:rsidRPr="005C340F">
        <w:rPr>
          <w:sz w:val="22"/>
          <w:u w:val="single"/>
        </w:rPr>
        <w:t xml:space="preserve">wraz z kserokopią aktualnego orzeczenia </w:t>
      </w:r>
      <w:r w:rsidR="006517C8">
        <w:rPr>
          <w:sz w:val="22"/>
          <w:u w:val="single"/>
        </w:rPr>
        <w:t xml:space="preserve">                                                </w:t>
      </w:r>
      <w:r w:rsidRPr="005C340F">
        <w:rPr>
          <w:sz w:val="22"/>
          <w:u w:val="single"/>
        </w:rPr>
        <w:t>o niepełnosprawności</w:t>
      </w:r>
      <w:r w:rsidRPr="005C340F">
        <w:rPr>
          <w:sz w:val="22"/>
        </w:rPr>
        <w:t xml:space="preserve"> potwierdzonego za zgodność z oryginałem (w przypadku składania dokumentów osobiście w siedzibie TCUS zgodność z oryginałem potwierdza pracownik TCUS),</w:t>
      </w:r>
    </w:p>
    <w:p w14:paraId="342F67EF" w14:textId="77777777" w:rsidR="00A701DD" w:rsidRPr="005C340F" w:rsidRDefault="00A701DD" w:rsidP="00A701DD">
      <w:pPr>
        <w:numPr>
          <w:ilvl w:val="0"/>
          <w:numId w:val="2"/>
        </w:numPr>
        <w:tabs>
          <w:tab w:val="left" w:pos="700"/>
        </w:tabs>
        <w:spacing w:line="0" w:lineRule="atLeast"/>
        <w:jc w:val="both"/>
        <w:rPr>
          <w:sz w:val="22"/>
        </w:rPr>
      </w:pPr>
      <w:r w:rsidRPr="005C340F">
        <w:rPr>
          <w:sz w:val="22"/>
        </w:rPr>
        <w:t>Regulamin rekrutacji,</w:t>
      </w:r>
    </w:p>
    <w:p w14:paraId="19B316DD" w14:textId="77777777" w:rsidR="00A701DD" w:rsidRPr="005C340F" w:rsidRDefault="00A701DD" w:rsidP="00A701DD">
      <w:pPr>
        <w:numPr>
          <w:ilvl w:val="0"/>
          <w:numId w:val="2"/>
        </w:numPr>
        <w:tabs>
          <w:tab w:val="left" w:pos="700"/>
        </w:tabs>
        <w:spacing w:line="0" w:lineRule="atLeast"/>
        <w:jc w:val="both"/>
        <w:rPr>
          <w:sz w:val="22"/>
        </w:rPr>
      </w:pPr>
      <w:r w:rsidRPr="005C340F">
        <w:rPr>
          <w:sz w:val="22"/>
        </w:rPr>
        <w:t>Oświadczenie uczestnika,</w:t>
      </w:r>
    </w:p>
    <w:p w14:paraId="0680EA5D" w14:textId="77777777" w:rsidR="00A701DD" w:rsidRPr="005C340F" w:rsidRDefault="00A701DD" w:rsidP="00A701DD">
      <w:pPr>
        <w:numPr>
          <w:ilvl w:val="0"/>
          <w:numId w:val="2"/>
        </w:numPr>
        <w:tabs>
          <w:tab w:val="left" w:pos="700"/>
        </w:tabs>
        <w:spacing w:line="0" w:lineRule="atLeast"/>
        <w:jc w:val="both"/>
        <w:rPr>
          <w:sz w:val="22"/>
        </w:rPr>
      </w:pPr>
      <w:r w:rsidRPr="005C340F">
        <w:rPr>
          <w:sz w:val="22"/>
        </w:rPr>
        <w:t>Klauzulę informacyjną RODO.</w:t>
      </w:r>
    </w:p>
    <w:p w14:paraId="1AABAF9B" w14:textId="77777777" w:rsidR="00A701DD" w:rsidRPr="005C340F" w:rsidRDefault="00A701DD" w:rsidP="00A701DD">
      <w:pPr>
        <w:spacing w:line="82" w:lineRule="exact"/>
        <w:jc w:val="both"/>
        <w:rPr>
          <w:rFonts w:ascii="Symbol" w:eastAsia="Symbol" w:hAnsi="Symbol"/>
          <w:sz w:val="22"/>
        </w:rPr>
      </w:pPr>
    </w:p>
    <w:p w14:paraId="477C7B2A" w14:textId="77777777" w:rsidR="00A701DD" w:rsidRPr="005C340F" w:rsidRDefault="00A701DD" w:rsidP="00A701DD">
      <w:pPr>
        <w:spacing w:line="73" w:lineRule="exact"/>
        <w:jc w:val="both"/>
        <w:rPr>
          <w:rFonts w:ascii="Symbol" w:eastAsia="Symbol" w:hAnsi="Symbol"/>
          <w:sz w:val="22"/>
        </w:rPr>
      </w:pPr>
    </w:p>
    <w:p w14:paraId="13948A14" w14:textId="77777777" w:rsidR="006517C8" w:rsidRDefault="00A701DD" w:rsidP="00A701DD">
      <w:pPr>
        <w:numPr>
          <w:ilvl w:val="0"/>
          <w:numId w:val="1"/>
        </w:numPr>
        <w:tabs>
          <w:tab w:val="left" w:pos="700"/>
        </w:tabs>
        <w:spacing w:line="254" w:lineRule="auto"/>
        <w:ind w:left="700" w:hanging="364"/>
        <w:jc w:val="both"/>
        <w:rPr>
          <w:sz w:val="22"/>
        </w:rPr>
      </w:pPr>
      <w:r w:rsidRPr="005C340F">
        <w:rPr>
          <w:sz w:val="22"/>
        </w:rPr>
        <w:t xml:space="preserve">Dokumenty rekrutacyjne należy dostarczyć osobiście do siedziby Toruńskiego Centrum Usług Społecznych przy ul. Marii Konopnickiej 13/1 (parter) w Toruniu w wyznaczonym terminie rekrutacji: od poniedziałku do piątku w godz. 08:00 – 15:00 lub złożyć za pomocą skrzynki </w:t>
      </w:r>
    </w:p>
    <w:p w14:paraId="0D8DDA65" w14:textId="453E1E03" w:rsidR="00A701DD" w:rsidRPr="005C340F" w:rsidRDefault="00A701DD" w:rsidP="006517C8">
      <w:pPr>
        <w:tabs>
          <w:tab w:val="left" w:pos="700"/>
        </w:tabs>
        <w:spacing w:line="254" w:lineRule="auto"/>
        <w:ind w:left="700"/>
        <w:jc w:val="both"/>
        <w:rPr>
          <w:sz w:val="22"/>
        </w:rPr>
      </w:pPr>
      <w:r w:rsidRPr="005C340F">
        <w:rPr>
          <w:sz w:val="22"/>
        </w:rPr>
        <w:lastRenderedPageBreak/>
        <w:t>E-PUAP:</w:t>
      </w:r>
      <w:r w:rsidR="006517C8">
        <w:rPr>
          <w:sz w:val="22"/>
        </w:rPr>
        <w:t xml:space="preserve"> </w:t>
      </w:r>
      <w:r w:rsidRPr="005C340F">
        <w:rPr>
          <w:sz w:val="22"/>
        </w:rPr>
        <w:t xml:space="preserve">https://epuap.gov.pl/wps/portal/strefa-klienta/katalog-spraw/null/null/pismo-ogolne-do-urzedu/TCUS-Torun z dopiskiem "Opieka </w:t>
      </w:r>
      <w:proofErr w:type="spellStart"/>
      <w:r w:rsidRPr="005C340F">
        <w:rPr>
          <w:sz w:val="22"/>
        </w:rPr>
        <w:t>wytchnieniowa</w:t>
      </w:r>
      <w:proofErr w:type="spellEnd"/>
      <w:r w:rsidRPr="005C340F">
        <w:rPr>
          <w:sz w:val="22"/>
        </w:rPr>
        <w:t>". Dokumenty rekrutacyjne można również wysłać listownie na adres: Toruńskie Centrum Usług Społecznych, ul. Marii Konopnickiej 13, 87-100 Toruń, Sekretariat pok. 41 IV piętro. Za datę złożenia dokumentów uważa się datę ich fizycznego wpływu do Centrum. Dokumenty niekompletne lub złożone po terminie nie będą brane pod uwagę w procesie rekrutacji.</w:t>
      </w:r>
    </w:p>
    <w:p w14:paraId="160009E5" w14:textId="77777777" w:rsidR="00A701DD" w:rsidRPr="005C340F" w:rsidRDefault="00A701DD" w:rsidP="00A701DD">
      <w:pPr>
        <w:spacing w:line="57" w:lineRule="exact"/>
        <w:jc w:val="both"/>
        <w:rPr>
          <w:sz w:val="22"/>
        </w:rPr>
      </w:pPr>
    </w:p>
    <w:p w14:paraId="1A884852" w14:textId="77777777" w:rsidR="00A701DD" w:rsidRPr="005C340F" w:rsidRDefault="00A701DD" w:rsidP="00A701DD">
      <w:pPr>
        <w:numPr>
          <w:ilvl w:val="0"/>
          <w:numId w:val="1"/>
        </w:numPr>
        <w:tabs>
          <w:tab w:val="left" w:pos="700"/>
        </w:tabs>
        <w:spacing w:line="237" w:lineRule="auto"/>
        <w:ind w:left="700" w:right="20" w:hanging="364"/>
        <w:jc w:val="both"/>
        <w:rPr>
          <w:sz w:val="22"/>
        </w:rPr>
      </w:pPr>
      <w:r w:rsidRPr="005C340F">
        <w:rPr>
          <w:sz w:val="22"/>
        </w:rPr>
        <w:t>Dokumenty rekrutacyjne muszą zostać opatrzone własnoręcznym podpisem Kandydata lub opiekuna prawnego. Dokumenty przesłane w formie elektronicznej muszą być opatrzone kwalifikowanym podpisem elektronicznym lub podpisem zaufanym.</w:t>
      </w:r>
    </w:p>
    <w:p w14:paraId="794B391E" w14:textId="77777777" w:rsidR="00A701DD" w:rsidRPr="005C340F" w:rsidRDefault="00A701DD" w:rsidP="00A701DD">
      <w:pPr>
        <w:numPr>
          <w:ilvl w:val="0"/>
          <w:numId w:val="1"/>
        </w:numPr>
        <w:tabs>
          <w:tab w:val="left" w:pos="700"/>
        </w:tabs>
        <w:spacing w:line="237" w:lineRule="auto"/>
        <w:ind w:left="700" w:right="20" w:hanging="364"/>
        <w:jc w:val="both"/>
        <w:rPr>
          <w:sz w:val="22"/>
        </w:rPr>
      </w:pPr>
      <w:r w:rsidRPr="005C340F">
        <w:rPr>
          <w:sz w:val="22"/>
        </w:rPr>
        <w:t>Złożenie karty zgłoszenia do Programu wraz z innymi dokumentami wymaganymi przez Beneficjenta nie jest równoznaczne z zakwalifikowaniem Kandydata do Programu.</w:t>
      </w:r>
    </w:p>
    <w:p w14:paraId="55DB311A" w14:textId="77777777" w:rsidR="00A701DD" w:rsidRPr="005C340F" w:rsidRDefault="00A701DD" w:rsidP="00A701D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4"/>
        <w:jc w:val="both"/>
        <w:rPr>
          <w:sz w:val="22"/>
        </w:rPr>
      </w:pPr>
      <w:r w:rsidRPr="005C340F">
        <w:rPr>
          <w:sz w:val="22"/>
        </w:rPr>
        <w:t>Po zakończeniu rekrutacji nastąpi weryfikacja złożonych dokumentów, ocena spełniania kryteriów przez Kandydatów, sumowanie punktów oraz ustalanie listy rankingowej osób zakwalifikowanych do Programu, a także tworzenie listy rezerwowej.</w:t>
      </w:r>
    </w:p>
    <w:p w14:paraId="54F7A05D" w14:textId="77777777" w:rsidR="00B16898" w:rsidRPr="005C340F" w:rsidRDefault="00A701DD" w:rsidP="00D01C7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4"/>
        <w:jc w:val="both"/>
        <w:rPr>
          <w:sz w:val="22"/>
        </w:rPr>
      </w:pPr>
      <w:r w:rsidRPr="005C340F">
        <w:rPr>
          <w:sz w:val="22"/>
        </w:rPr>
        <w:t xml:space="preserve">W przypadku większej ilości chętnych do skorzystania z usług opieki </w:t>
      </w:r>
      <w:proofErr w:type="spellStart"/>
      <w:r w:rsidRPr="005C340F">
        <w:rPr>
          <w:sz w:val="22"/>
        </w:rPr>
        <w:t>wytchnieniowej</w:t>
      </w:r>
      <w:proofErr w:type="spellEnd"/>
      <w:r w:rsidRPr="005C340F">
        <w:rPr>
          <w:sz w:val="22"/>
        </w:rPr>
        <w:t xml:space="preserve"> (kart zgłoszeń będzie więcej niż liczba przyznanych miejsc) TCUS przeprowadzi dodatkową rekrutację </w:t>
      </w:r>
      <w:r w:rsidR="00B16898" w:rsidRPr="005C340F">
        <w:rPr>
          <w:sz w:val="22"/>
        </w:rPr>
        <w:t>wewnętrzną:</w:t>
      </w:r>
    </w:p>
    <w:p w14:paraId="3ACFFB88" w14:textId="1811A0E9" w:rsidR="00D01C7A" w:rsidRPr="005C340F" w:rsidRDefault="00D01C7A" w:rsidP="00B16898">
      <w:pPr>
        <w:pStyle w:val="Akapitzlist"/>
        <w:numPr>
          <w:ilvl w:val="0"/>
          <w:numId w:val="3"/>
        </w:numPr>
        <w:tabs>
          <w:tab w:val="left" w:pos="720"/>
        </w:tabs>
        <w:spacing w:line="238" w:lineRule="auto"/>
        <w:jc w:val="both"/>
        <w:rPr>
          <w:sz w:val="22"/>
        </w:rPr>
      </w:pPr>
      <w:r w:rsidRPr="005C340F">
        <w:rPr>
          <w:sz w:val="22"/>
        </w:rPr>
        <w:t xml:space="preserve">przyznając 5 pkt opiekunom osób z niepełnosprawnością </w:t>
      </w:r>
      <w:r w:rsidR="00DB58D8" w:rsidRPr="005C340F">
        <w:rPr>
          <w:sz w:val="22"/>
        </w:rPr>
        <w:t>stale przebywają</w:t>
      </w:r>
      <w:r w:rsidR="002529A3" w:rsidRPr="005C340F">
        <w:rPr>
          <w:sz w:val="22"/>
        </w:rPr>
        <w:t>cy</w:t>
      </w:r>
      <w:r w:rsidR="00E57CCC">
        <w:rPr>
          <w:sz w:val="22"/>
        </w:rPr>
        <w:t>m</w:t>
      </w:r>
      <w:r w:rsidR="002529A3" w:rsidRPr="005C340F">
        <w:rPr>
          <w:sz w:val="22"/>
        </w:rPr>
        <w:t xml:space="preserve"> w domu i</w:t>
      </w:r>
      <w:r w:rsidR="00B16898" w:rsidRPr="005C340F">
        <w:rPr>
          <w:sz w:val="22"/>
        </w:rPr>
        <w:t> </w:t>
      </w:r>
      <w:r w:rsidR="002529A3" w:rsidRPr="005C340F">
        <w:rPr>
          <w:sz w:val="22"/>
        </w:rPr>
        <w:t>nie</w:t>
      </w:r>
      <w:r w:rsidR="00E57CCC">
        <w:rPr>
          <w:sz w:val="22"/>
        </w:rPr>
        <w:t xml:space="preserve"> </w:t>
      </w:r>
      <w:r w:rsidR="002529A3" w:rsidRPr="005C340F">
        <w:rPr>
          <w:sz w:val="22"/>
        </w:rPr>
        <w:t>korzystający</w:t>
      </w:r>
      <w:r w:rsidR="00E57CCC">
        <w:rPr>
          <w:sz w:val="22"/>
        </w:rPr>
        <w:t>m</w:t>
      </w:r>
      <w:r w:rsidR="00DB58D8" w:rsidRPr="005C340F">
        <w:rPr>
          <w:sz w:val="22"/>
        </w:rPr>
        <w:t xml:space="preserve"> z ośrodków wsparcia, placówek pobytu całodobowego, środowiskowego domu samopomocy, dziennego domu pomocy, warsztatów terapii zajęciowej</w:t>
      </w:r>
      <w:r w:rsidR="002529A3" w:rsidRPr="005C340F">
        <w:rPr>
          <w:sz w:val="22"/>
        </w:rPr>
        <w:t>, a także nie uczących się i nie studiujących</w:t>
      </w:r>
      <w:r w:rsidR="00B16898" w:rsidRPr="005C340F">
        <w:rPr>
          <w:sz w:val="22"/>
        </w:rPr>
        <w:t>,</w:t>
      </w:r>
    </w:p>
    <w:p w14:paraId="64AAF75E" w14:textId="699082B7" w:rsidR="00A701DD" w:rsidRPr="005C340F" w:rsidRDefault="00A701DD" w:rsidP="00A701D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4"/>
        <w:jc w:val="both"/>
        <w:rPr>
          <w:sz w:val="22"/>
        </w:rPr>
      </w:pPr>
      <w:r w:rsidRPr="005C340F">
        <w:rPr>
          <w:sz w:val="22"/>
        </w:rPr>
        <w:t>W sytuacji, kiedy rekrutacja wewnętrzna nie pozwoli wyłonić osób, które z</w:t>
      </w:r>
      <w:r w:rsidR="00B16898" w:rsidRPr="005C340F">
        <w:rPr>
          <w:sz w:val="22"/>
        </w:rPr>
        <w:t xml:space="preserve">akwalifikowały się do Programu, </w:t>
      </w:r>
      <w:r w:rsidRPr="005C340F">
        <w:rPr>
          <w:sz w:val="22"/>
        </w:rPr>
        <w:t xml:space="preserve">ponieważ więcej niż jedna osoba uzyska taką samą liczbę punktów, to </w:t>
      </w:r>
      <w:r w:rsidR="006517C8">
        <w:rPr>
          <w:sz w:val="22"/>
        </w:rPr>
        <w:t xml:space="preserve">                         </w:t>
      </w:r>
      <w:r w:rsidRPr="005C340F">
        <w:rPr>
          <w:sz w:val="22"/>
        </w:rPr>
        <w:t>o zakwalifikowaniu się do Programu zadecyduje kolejność składania zgłoszeń (kompletu dokumentów). W przypadku dokumentów wysłanych listownie lub przez E-PUAP decydować będzie data i godzina wpływu do TCUS.</w:t>
      </w:r>
    </w:p>
    <w:p w14:paraId="0DE0AC31" w14:textId="77777777" w:rsidR="00A701DD" w:rsidRPr="005C340F" w:rsidRDefault="00A701DD" w:rsidP="00A701DD">
      <w:pPr>
        <w:spacing w:line="23" w:lineRule="exact"/>
        <w:jc w:val="both"/>
        <w:rPr>
          <w:sz w:val="22"/>
        </w:rPr>
      </w:pPr>
    </w:p>
    <w:p w14:paraId="7F3A7B82" w14:textId="77777777" w:rsidR="00A701DD" w:rsidRPr="005C340F" w:rsidRDefault="00A701DD" w:rsidP="00A701D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sz w:val="22"/>
        </w:rPr>
      </w:pPr>
      <w:r w:rsidRPr="005C340F">
        <w:rPr>
          <w:sz w:val="22"/>
        </w:rPr>
        <w:t>O zakwalifikowaniu się do Programu kandydaci zostaną poinformowani drogą elektroniczną</w:t>
      </w:r>
    </w:p>
    <w:p w14:paraId="01A134C6" w14:textId="77777777" w:rsidR="00A701DD" w:rsidRPr="005C340F" w:rsidRDefault="00A701DD" w:rsidP="00A701DD">
      <w:pPr>
        <w:spacing w:line="68" w:lineRule="exact"/>
        <w:jc w:val="both"/>
        <w:rPr>
          <w:sz w:val="22"/>
        </w:rPr>
      </w:pPr>
    </w:p>
    <w:p w14:paraId="20723DDD" w14:textId="77777777" w:rsidR="00A701DD" w:rsidRPr="005C340F" w:rsidRDefault="00A701DD" w:rsidP="00A701DD">
      <w:pPr>
        <w:spacing w:line="227" w:lineRule="auto"/>
        <w:ind w:left="720" w:right="120"/>
        <w:jc w:val="both"/>
        <w:rPr>
          <w:sz w:val="22"/>
        </w:rPr>
      </w:pPr>
      <w:r w:rsidRPr="005C340F">
        <w:rPr>
          <w:sz w:val="22"/>
        </w:rPr>
        <w:t>(na wskazany w dokumentacji rekrutacyjnej adres e-mail). W przypadku braku adresu e-mail informacja zostanie przekazana telefonicznie lub listownie.</w:t>
      </w:r>
    </w:p>
    <w:p w14:paraId="59BC0806" w14:textId="77777777" w:rsidR="00A701DD" w:rsidRPr="005C340F" w:rsidRDefault="00A701DD" w:rsidP="00A701DD">
      <w:pPr>
        <w:spacing w:line="23" w:lineRule="exact"/>
        <w:jc w:val="both"/>
        <w:rPr>
          <w:sz w:val="22"/>
        </w:rPr>
      </w:pPr>
    </w:p>
    <w:p w14:paraId="1D8CB120" w14:textId="77777777" w:rsidR="00A701DD" w:rsidRPr="005C340F" w:rsidRDefault="00A701DD" w:rsidP="00A701D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sz w:val="22"/>
        </w:rPr>
      </w:pPr>
      <w:r w:rsidRPr="005C340F">
        <w:rPr>
          <w:sz w:val="22"/>
        </w:rPr>
        <w:t>Wynik procesu rekrutacji jest ostateczny i nie podlega procedurze odwoławczej.</w:t>
      </w:r>
    </w:p>
    <w:p w14:paraId="3973D9D0" w14:textId="77777777" w:rsidR="00A701DD" w:rsidRPr="005C340F" w:rsidRDefault="00A701DD" w:rsidP="00A701DD">
      <w:pPr>
        <w:spacing w:line="22" w:lineRule="exact"/>
        <w:jc w:val="both"/>
        <w:rPr>
          <w:sz w:val="22"/>
        </w:rPr>
      </w:pPr>
    </w:p>
    <w:p w14:paraId="2C77DB74" w14:textId="77777777" w:rsidR="00A701DD" w:rsidRPr="005C340F" w:rsidRDefault="00A701DD" w:rsidP="00A701D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sz w:val="22"/>
        </w:rPr>
      </w:pPr>
      <w:r w:rsidRPr="005C340F">
        <w:rPr>
          <w:sz w:val="22"/>
        </w:rPr>
        <w:t>Dokumenty rekrutacyjne nie podlegają zwrotowi i stanowią własność Beneficjenta.</w:t>
      </w:r>
    </w:p>
    <w:p w14:paraId="0D2AB148" w14:textId="77777777" w:rsidR="00A701DD" w:rsidRPr="005C340F" w:rsidRDefault="00A701DD" w:rsidP="00A701D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sz w:val="22"/>
        </w:rPr>
      </w:pPr>
      <w:r w:rsidRPr="005C340F">
        <w:rPr>
          <w:sz w:val="22"/>
        </w:rPr>
        <w:t xml:space="preserve">O wszelkich zmianach mających wpływ na prawo i warunki korzystania z usług opieki </w:t>
      </w:r>
      <w:proofErr w:type="spellStart"/>
      <w:r w:rsidRPr="005C340F">
        <w:rPr>
          <w:sz w:val="22"/>
        </w:rPr>
        <w:t>wytchnieniowej</w:t>
      </w:r>
      <w:proofErr w:type="spellEnd"/>
      <w:r w:rsidRPr="005C340F">
        <w:rPr>
          <w:sz w:val="22"/>
        </w:rPr>
        <w:t xml:space="preserve"> w ramach Programu (np. utrata statusu osoby z niepełnosprawnością, zmiana stopnia niepełnosprawności, korzystanie w danym roku kalendarzowym z usług opieki </w:t>
      </w:r>
      <w:proofErr w:type="spellStart"/>
      <w:r w:rsidRPr="005C340F">
        <w:rPr>
          <w:sz w:val="22"/>
        </w:rPr>
        <w:t>wytchnieniowej</w:t>
      </w:r>
      <w:proofErr w:type="spellEnd"/>
      <w:r w:rsidRPr="005C340F">
        <w:rPr>
          <w:sz w:val="22"/>
        </w:rPr>
        <w:t xml:space="preserve"> finansowanych ze środków z Funduszu w ramach innych programów dotyczących usług opieki </w:t>
      </w:r>
      <w:proofErr w:type="spellStart"/>
      <w:r w:rsidRPr="005C340F">
        <w:rPr>
          <w:sz w:val="22"/>
        </w:rPr>
        <w:t>wytchnieniowej</w:t>
      </w:r>
      <w:proofErr w:type="spellEnd"/>
      <w:r w:rsidRPr="005C340F">
        <w:rPr>
          <w:sz w:val="22"/>
        </w:rPr>
        <w:t>), uczestnik Programu jest obowiązany niezwłocznie poinformować TCUS nie później niż w ciągu 7 dni od dnia nastąpienia zmiany.</w:t>
      </w:r>
    </w:p>
    <w:p w14:paraId="39DFDD37" w14:textId="77777777" w:rsidR="00A701DD" w:rsidRPr="005C340F" w:rsidRDefault="00A701DD" w:rsidP="00A701DD">
      <w:pPr>
        <w:tabs>
          <w:tab w:val="left" w:pos="700"/>
        </w:tabs>
        <w:spacing w:line="237" w:lineRule="auto"/>
        <w:ind w:right="20"/>
        <w:jc w:val="both"/>
        <w:rPr>
          <w:sz w:val="22"/>
        </w:rPr>
      </w:pPr>
    </w:p>
    <w:p w14:paraId="5C365A73" w14:textId="77777777" w:rsidR="00A701DD" w:rsidRPr="005C340F" w:rsidRDefault="00A701DD" w:rsidP="00A701DD">
      <w:pPr>
        <w:tabs>
          <w:tab w:val="left" w:pos="700"/>
        </w:tabs>
        <w:spacing w:line="237" w:lineRule="auto"/>
        <w:ind w:left="700" w:right="20"/>
        <w:jc w:val="both"/>
        <w:rPr>
          <w:sz w:val="22"/>
        </w:rPr>
      </w:pPr>
    </w:p>
    <w:p w14:paraId="2C38D4F5" w14:textId="77777777" w:rsidR="00A701DD" w:rsidRPr="005C340F" w:rsidRDefault="00A701DD" w:rsidP="00A701DD">
      <w:pPr>
        <w:tabs>
          <w:tab w:val="left" w:pos="700"/>
        </w:tabs>
        <w:spacing w:line="237" w:lineRule="auto"/>
        <w:ind w:left="700" w:right="20"/>
        <w:jc w:val="both"/>
        <w:rPr>
          <w:sz w:val="22"/>
        </w:rPr>
      </w:pPr>
    </w:p>
    <w:p w14:paraId="1B4E730E" w14:textId="77777777" w:rsidR="00A701DD" w:rsidRPr="005C340F" w:rsidRDefault="00A701DD" w:rsidP="00A701DD">
      <w:pPr>
        <w:tabs>
          <w:tab w:val="left" w:pos="700"/>
        </w:tabs>
        <w:spacing w:line="237" w:lineRule="auto"/>
        <w:ind w:left="700" w:right="20"/>
        <w:jc w:val="both"/>
        <w:rPr>
          <w:sz w:val="22"/>
        </w:rPr>
      </w:pPr>
      <w:r w:rsidRPr="005C340F">
        <w:rPr>
          <w:sz w:val="22"/>
        </w:rPr>
        <w:t>ZAPOZNAŁAM/ ZAPOZNAŁEM SIĘ</w:t>
      </w:r>
    </w:p>
    <w:p w14:paraId="2BA08E78" w14:textId="77777777" w:rsidR="00A701DD" w:rsidRPr="005C340F" w:rsidRDefault="00A701DD" w:rsidP="00A701DD">
      <w:pPr>
        <w:tabs>
          <w:tab w:val="left" w:pos="700"/>
        </w:tabs>
        <w:spacing w:line="237" w:lineRule="auto"/>
        <w:ind w:left="700" w:right="20"/>
        <w:jc w:val="both"/>
        <w:rPr>
          <w:sz w:val="22"/>
        </w:rPr>
      </w:pPr>
      <w:r w:rsidRPr="005C340F">
        <w:rPr>
          <w:sz w:val="22"/>
        </w:rPr>
        <w:t xml:space="preserve"> </w:t>
      </w:r>
    </w:p>
    <w:p w14:paraId="498655C7" w14:textId="77777777" w:rsidR="00A701DD" w:rsidRPr="005C340F" w:rsidRDefault="00A701DD" w:rsidP="00A701DD">
      <w:pPr>
        <w:tabs>
          <w:tab w:val="left" w:pos="700"/>
        </w:tabs>
        <w:spacing w:line="237" w:lineRule="auto"/>
        <w:ind w:right="20"/>
        <w:jc w:val="both"/>
        <w:rPr>
          <w:sz w:val="22"/>
        </w:rPr>
      </w:pPr>
    </w:p>
    <w:p w14:paraId="4195985F" w14:textId="77777777" w:rsidR="00A701DD" w:rsidRPr="005C340F" w:rsidRDefault="00A701DD" w:rsidP="00A701DD">
      <w:pPr>
        <w:tabs>
          <w:tab w:val="left" w:pos="700"/>
        </w:tabs>
        <w:spacing w:line="237" w:lineRule="auto"/>
        <w:ind w:left="700" w:right="20"/>
        <w:jc w:val="both"/>
        <w:rPr>
          <w:sz w:val="22"/>
        </w:rPr>
      </w:pPr>
    </w:p>
    <w:p w14:paraId="23034FA0" w14:textId="77777777" w:rsidR="00A701DD" w:rsidRPr="005C340F" w:rsidRDefault="00A701DD" w:rsidP="00A701DD">
      <w:pPr>
        <w:tabs>
          <w:tab w:val="left" w:pos="700"/>
        </w:tabs>
        <w:spacing w:line="237" w:lineRule="auto"/>
        <w:ind w:left="700" w:right="20"/>
        <w:jc w:val="both"/>
        <w:rPr>
          <w:sz w:val="22"/>
        </w:rPr>
      </w:pPr>
      <w:r w:rsidRPr="005C340F">
        <w:rPr>
          <w:sz w:val="22"/>
        </w:rPr>
        <w:t xml:space="preserve">…..……………………                                           </w:t>
      </w:r>
      <w:r w:rsidRPr="005C340F">
        <w:rPr>
          <w:sz w:val="22"/>
        </w:rPr>
        <w:tab/>
        <w:t xml:space="preserve">   </w:t>
      </w:r>
      <w:r w:rsidRPr="005C340F">
        <w:rPr>
          <w:sz w:val="22"/>
        </w:rPr>
        <w:tab/>
        <w:t xml:space="preserve"> ………………………………….……………………</w:t>
      </w:r>
    </w:p>
    <w:p w14:paraId="5112822B" w14:textId="77777777" w:rsidR="00A701DD" w:rsidRPr="005C340F" w:rsidRDefault="00A701DD" w:rsidP="00A701DD">
      <w:pPr>
        <w:tabs>
          <w:tab w:val="left" w:pos="700"/>
        </w:tabs>
        <w:spacing w:line="237" w:lineRule="auto"/>
        <w:ind w:left="700" w:right="20"/>
        <w:jc w:val="both"/>
        <w:rPr>
          <w:sz w:val="22"/>
        </w:rPr>
      </w:pPr>
    </w:p>
    <w:p w14:paraId="4E188BAE" w14:textId="77777777" w:rsidR="00A701DD" w:rsidRPr="005C340F" w:rsidRDefault="00A701DD" w:rsidP="00A701DD">
      <w:pPr>
        <w:tabs>
          <w:tab w:val="left" w:pos="700"/>
        </w:tabs>
        <w:spacing w:line="237" w:lineRule="auto"/>
        <w:ind w:left="700" w:right="20"/>
        <w:rPr>
          <w:sz w:val="22"/>
        </w:rPr>
      </w:pPr>
      <w:r w:rsidRPr="005C340F">
        <w:rPr>
          <w:sz w:val="22"/>
        </w:rPr>
        <w:tab/>
        <w:t xml:space="preserve">        DATA </w:t>
      </w:r>
      <w:r w:rsidRPr="005C340F">
        <w:rPr>
          <w:sz w:val="22"/>
        </w:rPr>
        <w:tab/>
      </w:r>
      <w:r w:rsidRPr="005C340F">
        <w:rPr>
          <w:sz w:val="22"/>
        </w:rPr>
        <w:tab/>
      </w:r>
      <w:r w:rsidRPr="005C340F">
        <w:rPr>
          <w:sz w:val="22"/>
        </w:rPr>
        <w:tab/>
      </w:r>
      <w:r w:rsidRPr="005C340F">
        <w:rPr>
          <w:sz w:val="22"/>
        </w:rPr>
        <w:tab/>
      </w:r>
      <w:r w:rsidRPr="005C340F">
        <w:rPr>
          <w:sz w:val="22"/>
        </w:rPr>
        <w:tab/>
      </w:r>
      <w:r w:rsidRPr="005C340F">
        <w:rPr>
          <w:sz w:val="22"/>
        </w:rPr>
        <w:tab/>
      </w:r>
      <w:r w:rsidRPr="005C340F">
        <w:rPr>
          <w:sz w:val="22"/>
        </w:rPr>
        <w:tab/>
        <w:t>IMIĘ I NAZWISKO</w:t>
      </w:r>
    </w:p>
    <w:p w14:paraId="1EB366CF" w14:textId="77777777" w:rsidR="00594E67" w:rsidRPr="005C340F" w:rsidRDefault="00594E67"/>
    <w:sectPr w:rsidR="00594E67" w:rsidRPr="005C3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3BCB" w14:textId="77777777" w:rsidR="009E7F36" w:rsidRDefault="009E7F36" w:rsidP="00A701DD">
      <w:r>
        <w:separator/>
      </w:r>
    </w:p>
  </w:endnote>
  <w:endnote w:type="continuationSeparator" w:id="0">
    <w:p w14:paraId="3F247E47" w14:textId="77777777" w:rsidR="009E7F36" w:rsidRDefault="009E7F36" w:rsidP="00A7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6C2A7" w14:textId="77777777" w:rsidR="009E7F36" w:rsidRDefault="009E7F36" w:rsidP="00A701DD">
      <w:r>
        <w:separator/>
      </w:r>
    </w:p>
  </w:footnote>
  <w:footnote w:type="continuationSeparator" w:id="0">
    <w:p w14:paraId="575F34B2" w14:textId="77777777" w:rsidR="009E7F36" w:rsidRDefault="009E7F36" w:rsidP="00A7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ECF2" w14:textId="77777777" w:rsidR="00A701DD" w:rsidRDefault="00A701DD">
    <w:pPr>
      <w:pStyle w:val="Nagwek"/>
    </w:pPr>
    <w:r>
      <w:rPr>
        <w:noProof/>
      </w:rPr>
      <w:drawing>
        <wp:inline distT="0" distB="0" distL="0" distR="0" wp14:anchorId="670234B8" wp14:editId="5AAD65A9">
          <wp:extent cx="576135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C2B363" w14:textId="77777777" w:rsidR="00A701DD" w:rsidRDefault="00A70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92B033E"/>
    <w:multiLevelType w:val="hybridMultilevel"/>
    <w:tmpl w:val="D368E6FA"/>
    <w:lvl w:ilvl="0" w:tplc="D2325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A6CA9"/>
    <w:multiLevelType w:val="hybridMultilevel"/>
    <w:tmpl w:val="4F10860A"/>
    <w:lvl w:ilvl="0" w:tplc="AD366DA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C5052BB"/>
    <w:multiLevelType w:val="hybridMultilevel"/>
    <w:tmpl w:val="09B0F1C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DD"/>
    <w:rsid w:val="00146E8E"/>
    <w:rsid w:val="001A43EE"/>
    <w:rsid w:val="002529A3"/>
    <w:rsid w:val="003E555A"/>
    <w:rsid w:val="0050321D"/>
    <w:rsid w:val="00594E67"/>
    <w:rsid w:val="005C340F"/>
    <w:rsid w:val="006517C8"/>
    <w:rsid w:val="00882AE2"/>
    <w:rsid w:val="008D41AB"/>
    <w:rsid w:val="009736B6"/>
    <w:rsid w:val="009E7F36"/>
    <w:rsid w:val="00A701DD"/>
    <w:rsid w:val="00B16898"/>
    <w:rsid w:val="00B2572A"/>
    <w:rsid w:val="00B55551"/>
    <w:rsid w:val="00D01C7A"/>
    <w:rsid w:val="00D16E1F"/>
    <w:rsid w:val="00DB58D8"/>
    <w:rsid w:val="00E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EEAAA"/>
  <w15:chartTrackingRefBased/>
  <w15:docId w15:val="{3E28BAB8-F070-41C4-A6BA-BA3E326E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1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1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1DD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1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1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2024-03-18T08:10:00Z</dcterms:created>
  <dcterms:modified xsi:type="dcterms:W3CDTF">2024-03-18T08:10:00Z</dcterms:modified>
</cp:coreProperties>
</file>